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7" w:rsidRPr="000E0C1C" w:rsidRDefault="000E0C1C" w:rsidP="000E0C1C">
      <w:pPr>
        <w:jc w:val="center"/>
        <w:rPr>
          <w:b/>
          <w:sz w:val="24"/>
          <w:szCs w:val="24"/>
        </w:rPr>
      </w:pPr>
      <w:r w:rsidRPr="000E0C1C">
        <w:rPr>
          <w:b/>
          <w:sz w:val="24"/>
          <w:szCs w:val="24"/>
        </w:rPr>
        <w:t>KLINIČKA FARMACIJA</w:t>
      </w:r>
    </w:p>
    <w:p w:rsidR="000E0C1C" w:rsidRDefault="000E0C1C">
      <w:r>
        <w:t>Kolegij i voditelj(i)</w:t>
      </w:r>
      <w:r>
        <w:tab/>
      </w:r>
      <w:r>
        <w:tab/>
      </w:r>
      <w:r>
        <w:tab/>
      </w:r>
      <w:r>
        <w:tab/>
      </w:r>
      <w:r>
        <w:tab/>
      </w:r>
      <w:r>
        <w:tab/>
        <w:t>ECTS</w:t>
      </w:r>
      <w:r>
        <w:tab/>
        <w:t xml:space="preserve">    P             S          V            NP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5778"/>
        <w:gridCol w:w="709"/>
        <w:gridCol w:w="709"/>
        <w:gridCol w:w="709"/>
        <w:gridCol w:w="708"/>
        <w:gridCol w:w="675"/>
      </w:tblGrid>
      <w:tr w:rsidR="00E13893" w:rsidRPr="009E7344" w:rsidTr="00FE7A9A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65CB3" w:rsidRPr="009E7344" w:rsidRDefault="000E0C1C" w:rsidP="008F7D54">
            <w:pPr>
              <w:rPr>
                <w:b/>
              </w:rPr>
            </w:pPr>
            <w:r w:rsidRPr="009E7344">
              <w:rPr>
                <w:b/>
              </w:rPr>
              <w:t>OBVEZNI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0E0C1C" w:rsidRPr="009E7344" w:rsidRDefault="000E0C1C">
            <w:pPr>
              <w:rPr>
                <w:b/>
              </w:rPr>
            </w:pPr>
            <w:r w:rsidRPr="009E7344">
              <w:rPr>
                <w:b/>
              </w:rPr>
              <w:t>42,5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0E0C1C" w:rsidRPr="009E7344" w:rsidRDefault="000E0C1C">
            <w:pPr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0E0C1C" w:rsidRPr="009E7344" w:rsidRDefault="000E0C1C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0E0C1C" w:rsidRPr="009E7344" w:rsidRDefault="000E0C1C">
            <w:pPr>
              <w:rPr>
                <w:b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0E0C1C" w:rsidRPr="009E7344" w:rsidRDefault="000E0C1C">
            <w:pPr>
              <w:rPr>
                <w:b/>
              </w:rPr>
            </w:pPr>
          </w:p>
        </w:tc>
      </w:tr>
      <w:tr w:rsidR="000E0C1C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E0C1C" w:rsidRDefault="00B5109F" w:rsidP="007040F0">
            <w:r>
              <w:t>Racionalna primjena lijekova i društvo</w:t>
            </w:r>
          </w:p>
          <w:p w:rsidR="00B5109F" w:rsidRDefault="00B5109F">
            <w:r>
              <w:t>Dr. sc. Vesna Bačić-Vrca, izv.prof.</w:t>
            </w:r>
          </w:p>
          <w:p w:rsidR="007040F0" w:rsidRDefault="00B5109F" w:rsidP="008F7D54">
            <w:r>
              <w:t>Dr. sc. Josip Čulig,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E0C1C" w:rsidRDefault="00B5109F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E0C1C" w:rsidRDefault="00B5109F"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E0C1C" w:rsidRDefault="00B5109F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E0C1C" w:rsidRDefault="00B5109F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E0C1C" w:rsidRDefault="00B5109F">
            <w:r>
              <w:t>16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453F83">
            <w:r>
              <w:t>Individualizacija terapije</w:t>
            </w:r>
          </w:p>
          <w:p w:rsidR="007040F0" w:rsidRDefault="00B5109F" w:rsidP="008F7D54">
            <w:r>
              <w:t>Dr. sc. Dinko Vitezić,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453F83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453F83"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453F83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453F83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453F83">
            <w:r>
              <w:t>20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 w:rsidP="00B251DD">
            <w:r>
              <w:t>Primijenjena farmakokinetika</w:t>
            </w:r>
          </w:p>
          <w:p w:rsidR="00B5109F" w:rsidRDefault="00B5109F" w:rsidP="00B251DD">
            <w:r>
              <w:t>Dr. sc. Jelena Filipović-Grčić,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 w:rsidP="00B251DD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 w:rsidP="00B251DD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 w:rsidP="00B251DD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 w:rsidP="00B251DD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 w:rsidP="00B251DD">
            <w:r>
              <w:t>20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B5109F">
            <w:r>
              <w:t>Kliničko ispitivanje lijekova</w:t>
            </w:r>
          </w:p>
          <w:p w:rsidR="00B5109F" w:rsidRDefault="00B5109F" w:rsidP="00B5109F">
            <w:r>
              <w:t>Dr. sc. Suzana Mimica Matanović, doc.</w:t>
            </w:r>
          </w:p>
          <w:p w:rsidR="00184928" w:rsidRDefault="00B5109F" w:rsidP="008F7D54">
            <w:r>
              <w:t>Dr. sc. Lidija Bach Rojecky,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A96CB6">
            <w: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A96CB6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A96CB6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A96CB6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 w:rsidP="00A96CB6">
            <w:r>
              <w:t>14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Interakcije lijekova i medikacijske pogreške</w:t>
            </w:r>
          </w:p>
          <w:p w:rsidR="00184928" w:rsidRDefault="00B5109F" w:rsidP="008F7D54">
            <w:r>
              <w:t>Dr. sc. Vesna Bačić-Vrca,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16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Farmakoterapija kardiovaskularnih bolesti</w:t>
            </w:r>
          </w:p>
          <w:p w:rsidR="00184928" w:rsidRDefault="00B5109F" w:rsidP="008F7D54">
            <w:r>
              <w:t>Dr. sc. Aleksandar Knežević,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20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Antimikrobna terapija</w:t>
            </w:r>
          </w:p>
          <w:p w:rsidR="00184928" w:rsidRDefault="00B5109F" w:rsidP="008F7D54">
            <w:r>
              <w:t>Dr. sc. Bruno Baršić,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20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Farmakoteraija metaboličkih bolesti</w:t>
            </w:r>
          </w:p>
          <w:p w:rsidR="00184928" w:rsidRDefault="00B5109F" w:rsidP="008F7D54">
            <w:r>
              <w:t>Dr. sc. Srećko Marušić,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15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Farmakoterapija duševnih bolesti i poremećaja</w:t>
            </w:r>
          </w:p>
          <w:p w:rsidR="00184928" w:rsidRDefault="00B5109F" w:rsidP="008F7D54">
            <w:r>
              <w:t>Dr. sc. Vlado Jukić,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15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Farmakoekonomika</w:t>
            </w:r>
          </w:p>
          <w:p w:rsidR="00184928" w:rsidRDefault="00B5109F" w:rsidP="008F7D54">
            <w:r>
              <w:t>Dr. sc. Josip Čulig,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8</w:t>
            </w:r>
          </w:p>
        </w:tc>
      </w:tr>
      <w:tr w:rsidR="007040F0" w:rsidRPr="007040F0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5109F" w:rsidRPr="007040F0" w:rsidRDefault="00B5109F">
            <w:pPr>
              <w:rPr>
                <w:b/>
              </w:rPr>
            </w:pPr>
            <w:r w:rsidRPr="007040F0">
              <w:rPr>
                <w:b/>
              </w:rPr>
              <w:t>IZBORNI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5109F" w:rsidRPr="007040F0" w:rsidRDefault="00B5109F">
            <w:pPr>
              <w:rPr>
                <w:b/>
              </w:rPr>
            </w:pPr>
            <w:r w:rsidRPr="007040F0"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5109F" w:rsidRPr="007040F0" w:rsidRDefault="00B5109F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5109F" w:rsidRPr="007040F0" w:rsidRDefault="00B5109F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5109F" w:rsidRPr="007040F0" w:rsidRDefault="00B5109F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B5109F" w:rsidRPr="007040F0" w:rsidRDefault="00B5109F">
            <w:pPr>
              <w:rPr>
                <w:b/>
              </w:rPr>
            </w:pPr>
          </w:p>
        </w:tc>
      </w:tr>
      <w:tr w:rsidR="00184928" w:rsidRPr="007040F0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84928" w:rsidRPr="007040F0" w:rsidRDefault="0018492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84928" w:rsidRPr="007040F0" w:rsidRDefault="0018492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84928" w:rsidRPr="007040F0" w:rsidRDefault="0018492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84928" w:rsidRPr="007040F0" w:rsidRDefault="0018492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84928" w:rsidRPr="007040F0" w:rsidRDefault="00184928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84928" w:rsidRPr="007040F0" w:rsidRDefault="00184928">
            <w:pPr>
              <w:rPr>
                <w:b/>
              </w:rPr>
            </w:pP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Lijekovi i laboratorijske pretrage</w:t>
            </w:r>
          </w:p>
          <w:p w:rsidR="00B5109F" w:rsidRDefault="00B5109F">
            <w:r>
              <w:t>Dr. sc. Ivana Čepelak, prof. emeritus</w:t>
            </w:r>
          </w:p>
          <w:p w:rsidR="00184928" w:rsidRDefault="00B5109F" w:rsidP="008F7D54">
            <w:r>
              <w:t>Dr. sc. Joszef Petrik,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B5109F">
            <w:r>
              <w:t>10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Farmakotera</w:t>
            </w:r>
            <w:r w:rsidR="00FE7A9A">
              <w:t>p</w:t>
            </w:r>
            <w:r>
              <w:t>ija respiratornih bolesti</w:t>
            </w:r>
          </w:p>
          <w:p w:rsidR="00184928" w:rsidRDefault="00B5109F" w:rsidP="008F7D54">
            <w:r>
              <w:t>Dr. sc. Neven Tudorić,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B5109F">
            <w:r>
              <w:t>10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Farmakoterapija bolesti probavnog sustava</w:t>
            </w:r>
          </w:p>
          <w:p w:rsidR="00184928" w:rsidRDefault="008D09A8" w:rsidP="008F7D54">
            <w:r>
              <w:t>Dr. sc. Ivica Grgurević,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12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Farmakovigilancija</w:t>
            </w:r>
          </w:p>
          <w:p w:rsidR="008D09A8" w:rsidRDefault="008D09A8">
            <w:r>
              <w:t>Dr. sc. Srećko Marušić, doc.</w:t>
            </w:r>
          </w:p>
          <w:p w:rsidR="00601A47" w:rsidRDefault="008D09A8" w:rsidP="008F7D54">
            <w:r>
              <w:t>Dr. sc. Vesna Bačić Vrca,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10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Propisi u području lijekova</w:t>
            </w:r>
          </w:p>
          <w:p w:rsidR="00184928" w:rsidRDefault="008D09A8" w:rsidP="008F7D54">
            <w:r>
              <w:t>Dr. sc. Ivan Pepić,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16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Farmaceutski oblici i raspoloživost lijekova</w:t>
            </w:r>
          </w:p>
          <w:p w:rsidR="00184928" w:rsidRDefault="008D09A8" w:rsidP="008F7D54">
            <w:r>
              <w:t>Dr. sc. Anita Hafner,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10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Onkološka farmacija</w:t>
            </w:r>
          </w:p>
          <w:p w:rsidR="00184928" w:rsidRDefault="008D09A8" w:rsidP="008F7D54">
            <w:r>
              <w:t>Dr. sc. Damir Vrbanec,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15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Farmakogenomika</w:t>
            </w:r>
          </w:p>
          <w:p w:rsidR="00184928" w:rsidRDefault="008D09A8" w:rsidP="008F7D54">
            <w:r>
              <w:t>Dr. sc. Nada Božina,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109F" w:rsidRDefault="008D09A8">
            <w:r>
              <w:t>12</w:t>
            </w:r>
          </w:p>
        </w:tc>
      </w:tr>
      <w:tr w:rsidR="00B5109F" w:rsidTr="0018492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Dermatofarmacija</w:t>
            </w:r>
          </w:p>
          <w:p w:rsidR="00184928" w:rsidRDefault="008D09A8" w:rsidP="008F7D54">
            <w:r>
              <w:t>Dr. sc. Jelena Filipović-Grčić,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109F" w:rsidRDefault="008D09A8">
            <w:r>
              <w:t>15</w:t>
            </w:r>
          </w:p>
        </w:tc>
      </w:tr>
      <w:tr w:rsidR="00B5109F" w:rsidTr="00E13893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9F" w:rsidRDefault="008D09A8">
            <w:r>
              <w:t>Molekularna farmakologija</w:t>
            </w:r>
          </w:p>
          <w:p w:rsidR="008D09A8" w:rsidRDefault="008D09A8">
            <w:r>
              <w:t>Dr. sc. Lidija Bach Rojecky, izv. prof.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9F" w:rsidRDefault="008D09A8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9F" w:rsidRDefault="008D09A8"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9F" w:rsidRDefault="008D09A8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9F" w:rsidRDefault="008D09A8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9F" w:rsidRDefault="008D09A8">
            <w:r>
              <w:t>20</w:t>
            </w:r>
          </w:p>
        </w:tc>
      </w:tr>
    </w:tbl>
    <w:p w:rsidR="000E0C1C" w:rsidRDefault="000E0C1C"/>
    <w:p w:rsidR="000E0C1C" w:rsidRDefault="000E0C1C"/>
    <w:sectPr w:rsidR="000E0C1C" w:rsidSect="00EA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0C1C"/>
    <w:rsid w:val="000E0C1C"/>
    <w:rsid w:val="00184928"/>
    <w:rsid w:val="001A3C05"/>
    <w:rsid w:val="00601A47"/>
    <w:rsid w:val="00684179"/>
    <w:rsid w:val="007040F0"/>
    <w:rsid w:val="00733741"/>
    <w:rsid w:val="008D09A8"/>
    <w:rsid w:val="008F7D54"/>
    <w:rsid w:val="009358FD"/>
    <w:rsid w:val="009E7344"/>
    <w:rsid w:val="00A9792C"/>
    <w:rsid w:val="00B415BF"/>
    <w:rsid w:val="00B5109F"/>
    <w:rsid w:val="00B65CB3"/>
    <w:rsid w:val="00CC3039"/>
    <w:rsid w:val="00E13893"/>
    <w:rsid w:val="00EA4477"/>
    <w:rsid w:val="00F63DFA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Zora Ivček</dc:creator>
  <cp:lastModifiedBy>Gornik</cp:lastModifiedBy>
  <cp:revision>2</cp:revision>
  <dcterms:created xsi:type="dcterms:W3CDTF">2015-02-06T08:09:00Z</dcterms:created>
  <dcterms:modified xsi:type="dcterms:W3CDTF">2015-02-06T08:09:00Z</dcterms:modified>
</cp:coreProperties>
</file>